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D3" w:rsidRDefault="001368D3" w:rsidP="001368D3">
      <w:pPr>
        <w:jc w:val="center"/>
        <w:rPr>
          <w:rFonts w:ascii="Arial" w:hAnsi="Arial" w:cs="Arial"/>
          <w:b/>
          <w:sz w:val="24"/>
          <w:szCs w:val="24"/>
        </w:rPr>
      </w:pPr>
      <w:r w:rsidRPr="00B120A4">
        <w:rPr>
          <w:rFonts w:ascii="Arial" w:hAnsi="Arial" w:cs="Arial"/>
          <w:b/>
          <w:sz w:val="24"/>
          <w:szCs w:val="24"/>
        </w:rPr>
        <w:t xml:space="preserve">Protokół z </w:t>
      </w:r>
      <w:r>
        <w:rPr>
          <w:rFonts w:ascii="Arial" w:hAnsi="Arial" w:cs="Arial"/>
          <w:b/>
          <w:sz w:val="24"/>
          <w:szCs w:val="24"/>
        </w:rPr>
        <w:t>X</w:t>
      </w:r>
      <w:r w:rsidRPr="00B120A4">
        <w:rPr>
          <w:rFonts w:ascii="Arial" w:hAnsi="Arial" w:cs="Arial"/>
          <w:b/>
          <w:sz w:val="24"/>
          <w:szCs w:val="24"/>
        </w:rPr>
        <w:t xml:space="preserve"> posiedzenia Rady Działalności Pożytku Publicznego z dnia </w:t>
      </w:r>
      <w:r>
        <w:rPr>
          <w:rFonts w:ascii="Arial" w:hAnsi="Arial" w:cs="Arial"/>
          <w:b/>
          <w:sz w:val="24"/>
          <w:szCs w:val="24"/>
        </w:rPr>
        <w:t>29 października</w:t>
      </w:r>
      <w:r w:rsidRPr="00B120A4">
        <w:rPr>
          <w:rFonts w:ascii="Arial" w:hAnsi="Arial" w:cs="Arial"/>
          <w:b/>
          <w:sz w:val="24"/>
          <w:szCs w:val="24"/>
        </w:rPr>
        <w:t xml:space="preserve"> 2015 r.</w:t>
      </w:r>
    </w:p>
    <w:p w:rsidR="001368D3" w:rsidRDefault="001368D3" w:rsidP="001368D3">
      <w:pPr>
        <w:jc w:val="both"/>
        <w:rPr>
          <w:rFonts w:ascii="Arial" w:hAnsi="Arial" w:cs="Arial"/>
          <w:sz w:val="24"/>
          <w:szCs w:val="24"/>
        </w:rPr>
      </w:pPr>
      <w:r w:rsidRPr="001368D3">
        <w:rPr>
          <w:rFonts w:ascii="Arial" w:hAnsi="Arial" w:cs="Arial"/>
          <w:sz w:val="24"/>
          <w:szCs w:val="24"/>
        </w:rPr>
        <w:t xml:space="preserve">Spotkanie otworzyła Pani </w:t>
      </w:r>
      <w:r w:rsidR="00131CF9">
        <w:rPr>
          <w:rFonts w:ascii="Arial" w:hAnsi="Arial" w:cs="Arial"/>
          <w:sz w:val="24"/>
          <w:szCs w:val="24"/>
        </w:rPr>
        <w:t xml:space="preserve">Dorota Rosińska – </w:t>
      </w:r>
      <w:proofErr w:type="spellStart"/>
      <w:r w:rsidR="00131CF9">
        <w:rPr>
          <w:rFonts w:ascii="Arial" w:hAnsi="Arial" w:cs="Arial"/>
          <w:sz w:val="24"/>
          <w:szCs w:val="24"/>
        </w:rPr>
        <w:t>Jęczmienionka</w:t>
      </w:r>
      <w:proofErr w:type="spellEnd"/>
      <w:r w:rsidR="009420E2">
        <w:rPr>
          <w:rFonts w:ascii="Arial" w:hAnsi="Arial" w:cs="Arial"/>
          <w:sz w:val="24"/>
          <w:szCs w:val="24"/>
        </w:rPr>
        <w:t>.</w:t>
      </w:r>
    </w:p>
    <w:p w:rsidR="009420E2" w:rsidRDefault="009420E2" w:rsidP="001368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poprzedniego posiedzenia Rady Działalności Pożytku Województwa Podkarpackiego został przyjęty jednogłośnie.</w:t>
      </w:r>
    </w:p>
    <w:p w:rsidR="009420E2" w:rsidRDefault="009420E2" w:rsidP="001368D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Pani Dorota Rosińska </w:t>
      </w:r>
      <w:r w:rsidRPr="005177F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5177F5">
        <w:rPr>
          <w:rFonts w:ascii="Arial" w:hAnsi="Arial" w:cs="Arial"/>
          <w:sz w:val="24"/>
          <w:szCs w:val="24"/>
        </w:rPr>
        <w:t>Jęczmienionka</w:t>
      </w:r>
      <w:proofErr w:type="spellEnd"/>
      <w:r w:rsidRPr="005177F5">
        <w:rPr>
          <w:rFonts w:ascii="Arial" w:hAnsi="Arial" w:cs="Arial"/>
          <w:sz w:val="24"/>
          <w:szCs w:val="24"/>
        </w:rPr>
        <w:t xml:space="preserve"> oddała głos panu Rafałowi </w:t>
      </w:r>
      <w:proofErr w:type="spellStart"/>
      <w:r w:rsidRPr="005177F5">
        <w:rPr>
          <w:rFonts w:ascii="Arial" w:hAnsi="Arial" w:cs="Arial"/>
          <w:sz w:val="24"/>
          <w:szCs w:val="24"/>
        </w:rPr>
        <w:t>Cencora</w:t>
      </w:r>
      <w:proofErr w:type="spellEnd"/>
      <w:r w:rsidRPr="005177F5">
        <w:rPr>
          <w:rFonts w:ascii="Arial" w:hAnsi="Arial" w:cs="Arial"/>
          <w:sz w:val="24"/>
          <w:szCs w:val="24"/>
        </w:rPr>
        <w:t xml:space="preserve">, wiceprezesowi firmy </w:t>
      </w:r>
      <w:proofErr w:type="spellStart"/>
      <w:r w:rsidRPr="005177F5">
        <w:rPr>
          <w:rFonts w:ascii="Arial" w:hAnsi="Arial" w:cs="Arial"/>
          <w:sz w:val="24"/>
          <w:szCs w:val="24"/>
          <w:shd w:val="clear" w:color="auto" w:fill="FFFFFF"/>
        </w:rPr>
        <w:t>AppCreate</w:t>
      </w:r>
      <w:proofErr w:type="spellEnd"/>
      <w:r w:rsidR="005177F5" w:rsidRPr="005177F5">
        <w:rPr>
          <w:rFonts w:ascii="Arial" w:hAnsi="Arial" w:cs="Arial"/>
          <w:sz w:val="24"/>
          <w:szCs w:val="24"/>
          <w:shd w:val="clear" w:color="auto" w:fill="FFFFFF"/>
        </w:rPr>
        <w:t>, która zajmuje się tworzenie aplikacji dla Jednostek Samorządu Terytorialnego (np. odnośnie powiadamiania o odbiorze śmieci, informacja o najbliżej znajdującym się punkcie odbioru śmieci wielkogabarytowych, zielonych)</w:t>
      </w:r>
      <w:r w:rsidR="001D104B">
        <w:rPr>
          <w:rFonts w:ascii="Arial" w:hAnsi="Arial" w:cs="Arial"/>
          <w:sz w:val="24"/>
          <w:szCs w:val="24"/>
          <w:shd w:val="clear" w:color="auto" w:fill="FFFFFF"/>
        </w:rPr>
        <w:t>, prezentacja w załączeniu</w:t>
      </w:r>
      <w:r w:rsidR="00131CF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92138" w:rsidRDefault="00131CF9" w:rsidP="00CA0D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Następnie poddana została głosowaniu uchwała w sprawie </w:t>
      </w:r>
      <w:r w:rsidR="00CA0DB1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p</w:t>
      </w:r>
      <w:r w:rsidR="00CA0DB1" w:rsidRPr="00ED6C5A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rojekt uchwały </w:t>
      </w:r>
      <w:r w:rsidR="00CA0DB1" w:rsidRPr="00ED6C5A">
        <w:rPr>
          <w:rFonts w:ascii="Arial" w:hAnsi="Arial" w:cs="Arial"/>
          <w:sz w:val="24"/>
          <w:szCs w:val="24"/>
        </w:rPr>
        <w:t>w</w:t>
      </w:r>
      <w:r w:rsidR="005F00BF">
        <w:rPr>
          <w:rFonts w:ascii="Arial" w:hAnsi="Arial" w:cs="Arial"/>
          <w:sz w:val="24"/>
          <w:szCs w:val="24"/>
        </w:rPr>
        <w:t> </w:t>
      </w:r>
      <w:r w:rsidR="00CA0DB1" w:rsidRPr="00ED6C5A">
        <w:rPr>
          <w:rFonts w:ascii="Arial" w:hAnsi="Arial" w:cs="Arial"/>
          <w:sz w:val="24"/>
          <w:szCs w:val="24"/>
        </w:rPr>
        <w:t>sprawie przyjęcia standardów powoływania oraz funkcjonowania Rad Działalności Pożytku</w:t>
      </w:r>
      <w:r w:rsidR="00CA0DB1">
        <w:rPr>
          <w:rFonts w:ascii="Arial" w:hAnsi="Arial" w:cs="Arial"/>
          <w:sz w:val="24"/>
          <w:szCs w:val="24"/>
        </w:rPr>
        <w:t xml:space="preserve">. </w:t>
      </w:r>
      <w:r w:rsidR="00CF73C9">
        <w:rPr>
          <w:rFonts w:ascii="Arial" w:hAnsi="Arial" w:cs="Arial"/>
          <w:sz w:val="24"/>
          <w:szCs w:val="24"/>
        </w:rPr>
        <w:t>Uchwałę przedstawiła Anna Tworz</w:t>
      </w:r>
      <w:r w:rsidR="00CA0DB1">
        <w:rPr>
          <w:rFonts w:ascii="Arial" w:hAnsi="Arial" w:cs="Arial"/>
          <w:sz w:val="24"/>
          <w:szCs w:val="24"/>
        </w:rPr>
        <w:t xml:space="preserve"> – uchwała została podjęta jednogłośnie.</w:t>
      </w:r>
    </w:p>
    <w:p w:rsidR="001E3C50" w:rsidRDefault="00CA0DB1" w:rsidP="00CA0DB1">
      <w:pPr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 w:rsidRPr="00CA0DB1">
        <w:rPr>
          <w:rFonts w:ascii="Arial" w:hAnsi="Arial" w:cs="Arial"/>
          <w:sz w:val="24"/>
          <w:szCs w:val="24"/>
        </w:rPr>
        <w:t xml:space="preserve">Kolejnym punktem obrad było zaopiniowanie </w:t>
      </w:r>
      <w:r w:rsidRPr="00CA0DB1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projekt programu współpra</w:t>
      </w:r>
      <w:r w:rsidR="005F00BF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cy Województwa Podkarpackiego z </w:t>
      </w:r>
      <w:r w:rsidRPr="00CA0DB1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organizacjami pozarządowymi.</w:t>
      </w:r>
      <w:r w:rsidR="00CF73C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Program zaprezentował Bogumił Drzał</w:t>
      </w:r>
      <w:r w:rsidR="00E350A4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. Przedstawiciele organizacji pozarządowych zasugerowali zmiany dotyczące regulaminów otwartych konkursów ofert realizowanych przez ROPS. Zmiany te miałyby dotyczyć przede wszystkim możliwości uzupełnienia braków w złożonych do konkurów ofert wniosków.</w:t>
      </w:r>
      <w:r w:rsidR="00B85AC6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Pani Anna Pakuła – Sacharczuk zwróciła uwagę, na to żeby regulaminy do różnych konkursów były praktycznie tej samej treści i wymagań. Głos zabrała pani Kinga Bielec na temat konkursów realizowanych przez departament Kultury</w:t>
      </w:r>
      <w:r w:rsidR="00B73967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, gdzie zauważyła jej zdaniem dobrą zmianę dotyczącą wytyczania kierunków realizowanych zadań. Natomiast padła uwaga o kontrolach poszczególnych zadań, gdzie kontrolowana jest również polityka finansowa całej organizacji, a nie konkretnego zadani</w:t>
      </w:r>
      <w:r w:rsidR="005E28EB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a</w:t>
      </w:r>
      <w:r w:rsidR="00B73967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, na które została udzielona dotacja.</w:t>
      </w:r>
      <w:r w:rsidR="0004659D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Pan marszałek Kruczek zauważył rozrost nadmiernej biurokracji, natomiast należy też zwrócić uwagę na nieuczciwość niektórych organizacji.</w:t>
      </w:r>
      <w:r w:rsidR="00DF535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Pan Marszałek Kruczek poprosił o zaproszenie na posiedzenie następnej Rady dyrektora ROPS. </w:t>
      </w:r>
      <w:r w:rsidR="005E28EB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Pani Dorota </w:t>
      </w:r>
      <w:proofErr w:type="spellStart"/>
      <w:r w:rsidR="005E28EB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Rosińśka</w:t>
      </w:r>
      <w:proofErr w:type="spellEnd"/>
      <w:r w:rsidR="005E28EB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– </w:t>
      </w:r>
      <w:proofErr w:type="spellStart"/>
      <w:r w:rsidR="005E28EB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Jęczmienionka</w:t>
      </w:r>
      <w:proofErr w:type="spellEnd"/>
      <w:r w:rsidR="005E28EB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zwróciła uwagę na to, że jest tzw. zakres kontroli, którym kontrolujący powinien się kierować. </w:t>
      </w:r>
      <w:r w:rsidR="00DF5359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Pani Kinga Bielec zabrała głos w sprawie Programu współpracy Województwa Podkarpackiego z organizacjami pozarządowymi</w:t>
      </w:r>
      <w:r w:rsidR="005E28EB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z prośbą o wpisanie do programu informacji o informowaniu się poprzez stronę </w:t>
      </w:r>
      <w:hyperlink r:id="rId5" w:history="1">
        <w:r w:rsidR="005E28EB" w:rsidRPr="00A2490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www.ngo.podkarpackie.pl</w:t>
        </w:r>
      </w:hyperlink>
      <w:r w:rsidR="005E28EB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i poprzez </w:t>
      </w:r>
      <w:proofErr w:type="spellStart"/>
      <w:r w:rsidR="005E28EB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newslettera</w:t>
      </w:r>
      <w:proofErr w:type="spellEnd"/>
      <w:r w:rsidR="005E28EB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. Pani Kinga Bielec</w:t>
      </w:r>
      <w:r w:rsidR="00D814B8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zwróciła uwagę, że na zadania z zakresu Kultury od kilku lat kwota dotacji nie zwiększa się. Głos zabrał Pan Marszałek Kruczek, który poinformował, że w związku z taką a nie inną polityką finansowania samorządów, zmuszeni jesteśmy jako </w:t>
      </w:r>
      <w:r w:rsidR="007B3FA5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województwo </w:t>
      </w:r>
      <w:r w:rsidR="00D814B8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do szukania oszczędności.</w:t>
      </w:r>
      <w:r w:rsidR="007B3FA5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Pani Anna Pakuła Sacharczuk, zwróciła uwagę, że w projekcie Programu Współpracy Województwa Podkarpackiego z organizacjami pozarządowymi nie została podana całkowita kwota przeznaczona na współpracę.</w:t>
      </w:r>
      <w:r w:rsidR="00CA133D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Głos zabrała pani Dorota Rosińska – </w:t>
      </w:r>
      <w:proofErr w:type="spellStart"/>
      <w:r w:rsidR="00CA133D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Jęczmienionka</w:t>
      </w:r>
      <w:proofErr w:type="spellEnd"/>
      <w:r w:rsidR="00CA133D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, która powiedziała, że wszelkie </w:t>
      </w:r>
      <w:r w:rsidR="00CA133D">
        <w:rPr>
          <w:rFonts w:ascii="Arial" w:eastAsia="Times New Roman" w:hAnsi="Arial" w:cs="Arial"/>
          <w:color w:val="282828"/>
          <w:sz w:val="24"/>
          <w:szCs w:val="24"/>
          <w:lang w:eastAsia="pl-PL"/>
        </w:rPr>
        <w:lastRenderedPageBreak/>
        <w:t xml:space="preserve">sugestie trzeba skierować na odpowiednim formularzu. Pani Kinga Bielec zwróciła uwagę na zaktualizowanie harmonogramu otwartych konkursów ofert na stronie internetowej </w:t>
      </w:r>
      <w:proofErr w:type="spellStart"/>
      <w:r w:rsidR="00CA133D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ngo</w:t>
      </w:r>
      <w:proofErr w:type="spellEnd"/>
      <w:r w:rsidR="00CA133D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. Pani Dorota Rosińska – </w:t>
      </w:r>
      <w:proofErr w:type="spellStart"/>
      <w:r w:rsidR="00CA133D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Jęczmienionka</w:t>
      </w:r>
      <w:proofErr w:type="spellEnd"/>
      <w:r w:rsidR="00CA133D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i pani Anna Wójcik</w:t>
      </w:r>
      <w:r w:rsidR="00A9600A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, </w:t>
      </w:r>
      <w:r w:rsidR="001F7318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z</w:t>
      </w:r>
      <w:r w:rsidR="00A9600A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głosiły sugestię, aby regulaminy do poszczególnych konkursów ofert, były kierowane na posiedzenia Rady i konsultowane z Radą.</w:t>
      </w:r>
      <w:r w:rsidR="001E3C50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Ostatecznie projekt Programu współpracy Województwa Podkarpackiego z organizacjami pozarządowymi został zaopiniowany pozytywnie. Pani Anna Tworz poinformowała o podstawowych zmianach dotyczących funkcjonowania Rady wynikających z nowelizacji ustawy, czyli: </w:t>
      </w:r>
    </w:p>
    <w:p w:rsidR="00CA0DB1" w:rsidRDefault="001F7318" w:rsidP="001E3C50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pl-PL"/>
        </w:rPr>
        <w:t>K</w:t>
      </w:r>
      <w:r w:rsidR="001E3C50" w:rsidRPr="001E3C50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adencja Rady </w:t>
      </w:r>
      <w:r>
        <w:rPr>
          <w:rFonts w:ascii="Arial" w:eastAsia="Times New Roman" w:hAnsi="Arial" w:cs="Arial"/>
          <w:color w:val="282828"/>
          <w:sz w:val="24"/>
          <w:szCs w:val="24"/>
          <w:lang w:eastAsia="pl-PL"/>
        </w:rPr>
        <w:t>będzie trwać trzy lata.</w:t>
      </w:r>
    </w:p>
    <w:p w:rsidR="001E3C50" w:rsidRDefault="001F7318" w:rsidP="001E3C50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pl-PL"/>
        </w:rPr>
        <w:t>O</w:t>
      </w:r>
      <w:r w:rsidR="0047004B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rganizacje pozarządowe mogą by</w:t>
      </w:r>
      <w:r>
        <w:rPr>
          <w:rFonts w:ascii="Arial" w:eastAsia="Times New Roman" w:hAnsi="Arial" w:cs="Arial"/>
          <w:color w:val="282828"/>
          <w:sz w:val="24"/>
          <w:szCs w:val="24"/>
          <w:lang w:eastAsia="pl-PL"/>
        </w:rPr>
        <w:t>ć reprezentowane w większości.</w:t>
      </w:r>
    </w:p>
    <w:p w:rsidR="0047004B" w:rsidRDefault="001F7318" w:rsidP="001E3C50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pl-PL"/>
        </w:rPr>
        <w:t>J</w:t>
      </w:r>
      <w:r w:rsidR="0047004B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eśli do </w:t>
      </w:r>
      <w:proofErr w:type="spellStart"/>
      <w:r w:rsidR="0047004B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jst</w:t>
      </w:r>
      <w:proofErr w:type="spellEnd"/>
      <w:r w:rsidR="0047004B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zostanie złożony wniosek o powołanie Rady, to odpowiednio: wójt, starosta, marszałek, musi powołać Radę.</w:t>
      </w:r>
    </w:p>
    <w:p w:rsidR="0047004B" w:rsidRDefault="0047004B" w:rsidP="0047004B">
      <w:pPr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pl-PL"/>
        </w:rPr>
        <w:t>Pani Anna Wójcik powiedziała, że ze spotkań na Forum Rad Działalność Pożytku Publicznego, przedstawiciel Rady Województwa Podkarpackiego, krytykował</w:t>
      </w:r>
      <w:r w:rsidR="00F3011E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funkcjonowanie ww. Rady. Pani Kinga Bielec</w:t>
      </w:r>
      <w:r w:rsidR="001F7318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zwróciła uwagę na brak uczestnictwa przedstawicieli województwa w Radzie.</w:t>
      </w:r>
      <w:r w:rsidR="00EA33AC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Pan Marszałek Kruczek zauważył, że w Radzie są przedstawiciele województwa i zawsze ktoś z nich uczestniczy.</w:t>
      </w:r>
    </w:p>
    <w:p w:rsidR="00EB0EF0" w:rsidRDefault="006A26D2" w:rsidP="0047004B">
      <w:pPr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pl-PL"/>
        </w:rPr>
        <w:t>Pani Anna Wójcik zabrała głos w sprawie rozporządzenia dot. nowego wzoru oferty, umowy i sprawozdania, aby zastanowić się nad tym jak Rada może się odnieść do ww. wzorów</w:t>
      </w:r>
    </w:p>
    <w:p w:rsidR="00C116A8" w:rsidRDefault="00EB0EF0" w:rsidP="0047004B">
      <w:pPr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Pani Łucja Bielec zwróciła </w:t>
      </w:r>
      <w:r w:rsidR="00C116A8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się z wnioskiem formalnym o zapytanie Radnych Sejmiku dlaczego nie uczestniczą w posiedzeniach Rady.</w:t>
      </w:r>
    </w:p>
    <w:p w:rsidR="006A26D2" w:rsidRDefault="00C116A8" w:rsidP="0047004B">
      <w:pPr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pl-PL"/>
        </w:rPr>
        <w:t>Pani Anna Pakuła</w:t>
      </w:r>
      <w:r w:rsidR="009829F5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– Sacharczuk </w:t>
      </w:r>
      <w:r w:rsidR="001C1A73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zasugerowała, aby informacje o kolejnych posiedzeniach Rady były zamieszczane na stronie internetowej www.ngo.podkarpackie.pl</w:t>
      </w:r>
      <w:r w:rsidR="009829F5"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</w:t>
      </w:r>
    </w:p>
    <w:p w:rsidR="009829F5" w:rsidRDefault="001C1A73" w:rsidP="0047004B">
      <w:pPr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pl-PL"/>
        </w:rPr>
        <w:t>Pani Anna Tworz przekazała zaproszenie na spotkanie informacyjne odnośnie FIO na 26 listopada 2015 r., oraz zaproszenie na 11 grudnia na Galę wręczenia nagród Marszałka dla najlepszych organizacji połączoną z konferencją nt.: otwartych konkursów ofert z dziedziny Kultury i Kultury fizycznej</w:t>
      </w:r>
      <w:r w:rsidR="009829F5">
        <w:rPr>
          <w:rFonts w:ascii="Arial" w:eastAsia="Times New Roman" w:hAnsi="Arial" w:cs="Arial"/>
          <w:color w:val="282828"/>
          <w:sz w:val="24"/>
          <w:szCs w:val="24"/>
          <w:lang w:eastAsia="pl-PL"/>
        </w:rPr>
        <w:t>.</w:t>
      </w:r>
    </w:p>
    <w:p w:rsidR="009829F5" w:rsidRDefault="009829F5" w:rsidP="0047004B">
      <w:pPr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pl-PL"/>
        </w:rPr>
        <w:t>Zgłoszono również potrzebę szkolenie dla organizacji w dotyczące zmieniających się ustaw.</w:t>
      </w:r>
    </w:p>
    <w:p w:rsidR="001C1A73" w:rsidRPr="0047004B" w:rsidRDefault="001C1A73" w:rsidP="0047004B">
      <w:pPr>
        <w:ind w:firstLine="708"/>
        <w:jc w:val="both"/>
        <w:rPr>
          <w:rFonts w:ascii="Arial" w:eastAsia="Times New Roman" w:hAnsi="Arial" w:cs="Arial"/>
          <w:color w:val="28282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pl-PL"/>
        </w:rPr>
        <w:t xml:space="preserve"> </w:t>
      </w:r>
    </w:p>
    <w:p w:rsidR="00CA0DB1" w:rsidRDefault="00CA0DB1" w:rsidP="00CA0DB1">
      <w:pPr>
        <w:jc w:val="both"/>
      </w:pPr>
    </w:p>
    <w:sectPr w:rsidR="00CA0DB1" w:rsidSect="00E9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893"/>
    <w:multiLevelType w:val="hybridMultilevel"/>
    <w:tmpl w:val="09D0BBFE"/>
    <w:lvl w:ilvl="0" w:tplc="8D661A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434461"/>
    <w:multiLevelType w:val="hybridMultilevel"/>
    <w:tmpl w:val="E514DA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8D3"/>
    <w:rsid w:val="0004659D"/>
    <w:rsid w:val="00131CF9"/>
    <w:rsid w:val="001368D3"/>
    <w:rsid w:val="001C1A73"/>
    <w:rsid w:val="001D104B"/>
    <w:rsid w:val="001E3C50"/>
    <w:rsid w:val="001F7318"/>
    <w:rsid w:val="00333F87"/>
    <w:rsid w:val="0047004B"/>
    <w:rsid w:val="005177F5"/>
    <w:rsid w:val="005E28EB"/>
    <w:rsid w:val="005F00BF"/>
    <w:rsid w:val="005F60E1"/>
    <w:rsid w:val="006A26D2"/>
    <w:rsid w:val="007A0952"/>
    <w:rsid w:val="007B3FA5"/>
    <w:rsid w:val="009420E2"/>
    <w:rsid w:val="009829F5"/>
    <w:rsid w:val="00A37FC4"/>
    <w:rsid w:val="00A9600A"/>
    <w:rsid w:val="00B2638E"/>
    <w:rsid w:val="00B73967"/>
    <w:rsid w:val="00B85AC6"/>
    <w:rsid w:val="00BF3D69"/>
    <w:rsid w:val="00C116A8"/>
    <w:rsid w:val="00C45873"/>
    <w:rsid w:val="00CA0DB1"/>
    <w:rsid w:val="00CA133D"/>
    <w:rsid w:val="00CF73C9"/>
    <w:rsid w:val="00D26044"/>
    <w:rsid w:val="00D814B8"/>
    <w:rsid w:val="00DF5359"/>
    <w:rsid w:val="00E350A4"/>
    <w:rsid w:val="00E92138"/>
    <w:rsid w:val="00EA33AC"/>
    <w:rsid w:val="00EB0EF0"/>
    <w:rsid w:val="00F3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D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28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go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a.tworz</dc:creator>
  <cp:keywords/>
  <dc:description/>
  <cp:lastModifiedBy>b.drzal</cp:lastModifiedBy>
  <cp:revision>2</cp:revision>
  <dcterms:created xsi:type="dcterms:W3CDTF">2016-01-19T10:53:00Z</dcterms:created>
  <dcterms:modified xsi:type="dcterms:W3CDTF">2016-01-19T10:53:00Z</dcterms:modified>
</cp:coreProperties>
</file>